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32038A">
        <w:rPr>
          <w:rFonts w:ascii="Arial" w:hAnsi="Arial"/>
          <w:sz w:val="28"/>
          <w:szCs w:val="28"/>
          <w:lang w:val="en-CA"/>
        </w:rPr>
        <w:pict>
          <v:rect id="_x0000_i1025" style="width:577.1pt;height:1pt" o:hralign="center" o:hrstd="t" o:hrnoshade="t" o:hr="t" fillcolor="black [3213]" stroked="f"/>
        </w:pict>
      </w:r>
    </w:p>
    <w:p w:rsidR="009B474D" w:rsidRDefault="00046F07" w:rsidP="00655B07">
      <w:pPr>
        <w:spacing w:line="240" w:lineRule="auto"/>
        <w:ind w:left="1418"/>
        <w:jc w:val="center"/>
        <w:rPr>
          <w:rFonts w:ascii="Arial" w:hAnsi="Arial"/>
          <w:b/>
          <w:sz w:val="36"/>
          <w:szCs w:val="36"/>
          <w:lang w:val="en-CA"/>
        </w:rPr>
      </w:pPr>
      <w:r>
        <w:rPr>
          <w:rFonts w:ascii="Arial" w:hAnsi="Arial"/>
          <w:b/>
          <w:sz w:val="36"/>
          <w:szCs w:val="36"/>
          <w:lang w:val="en-CA"/>
        </w:rPr>
        <w:t xml:space="preserve">Avocent </w:t>
      </w:r>
      <w:proofErr w:type="spellStart"/>
      <w:r>
        <w:rPr>
          <w:rFonts w:ascii="Arial" w:hAnsi="Arial"/>
          <w:b/>
          <w:sz w:val="36"/>
          <w:szCs w:val="36"/>
          <w:lang w:val="en-CA"/>
        </w:rPr>
        <w:t>Cybex</w:t>
      </w:r>
      <w:proofErr w:type="spellEnd"/>
      <w:r>
        <w:rPr>
          <w:rFonts w:ascii="Arial" w:hAnsi="Arial"/>
          <w:b/>
          <w:sz w:val="36"/>
          <w:szCs w:val="36"/>
          <w:lang w:val="en-CA"/>
        </w:rPr>
        <w:t xml:space="preserve"> </w:t>
      </w:r>
      <w:proofErr w:type="spellStart"/>
      <w:r>
        <w:rPr>
          <w:rFonts w:ascii="Arial" w:hAnsi="Arial"/>
          <w:b/>
          <w:sz w:val="36"/>
          <w:szCs w:val="36"/>
          <w:lang w:val="en-CA"/>
        </w:rPr>
        <w:t>SwitchView</w:t>
      </w:r>
      <w:proofErr w:type="spellEnd"/>
      <w:r>
        <w:rPr>
          <w:rFonts w:ascii="Arial" w:hAnsi="Arial"/>
          <w:b/>
          <w:sz w:val="36"/>
          <w:szCs w:val="36"/>
          <w:lang w:val="en-CA"/>
        </w:rPr>
        <w:t xml:space="preserve"> SC Series Switches</w:t>
      </w:r>
    </w:p>
    <w:p w:rsidR="009B474D" w:rsidRDefault="00046F07" w:rsidP="00655B07">
      <w:pPr>
        <w:spacing w:line="240" w:lineRule="auto"/>
        <w:ind w:left="1418"/>
        <w:jc w:val="center"/>
        <w:rPr>
          <w:rFonts w:ascii="Arial" w:hAnsi="Arial"/>
          <w:b/>
          <w:sz w:val="24"/>
          <w:szCs w:val="24"/>
          <w:lang w:val="en-CA"/>
        </w:rPr>
      </w:pPr>
      <w:r w:rsidRPr="00046F07">
        <w:rPr>
          <w:rFonts w:ascii="Arial" w:hAnsi="Arial"/>
          <w:b/>
          <w:sz w:val="24"/>
          <w:szCs w:val="24"/>
          <w:lang w:val="en-CA"/>
        </w:rPr>
        <w:t>Peripheral Sharing Switch</w:t>
      </w:r>
    </w:p>
    <w:p w:rsidR="008E1D70" w:rsidRPr="00CE4F06" w:rsidRDefault="00046F07" w:rsidP="00655B07">
      <w:pPr>
        <w:spacing w:line="240" w:lineRule="auto"/>
        <w:ind w:left="1418"/>
        <w:jc w:val="center"/>
        <w:rPr>
          <w:rFonts w:ascii="Arial" w:hAnsi="Arial"/>
          <w:b/>
          <w:sz w:val="32"/>
          <w:szCs w:val="32"/>
          <w:lang w:val="en-CA"/>
        </w:rPr>
      </w:pPr>
      <w:r>
        <w:rPr>
          <w:rFonts w:ascii="Arial" w:hAnsi="Arial"/>
          <w:b/>
          <w:sz w:val="32"/>
          <w:szCs w:val="32"/>
          <w:lang w:val="en-CA"/>
        </w:rPr>
        <w:t>Avocent</w:t>
      </w:r>
      <w:r w:rsidR="00054E22">
        <w:rPr>
          <w:rFonts w:ascii="Arial" w:hAnsi="Arial"/>
          <w:b/>
          <w:sz w:val="32"/>
          <w:szCs w:val="32"/>
          <w:lang w:val="en-CA"/>
        </w:rPr>
        <w:t xml:space="preserve"> Corporation</w:t>
      </w:r>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A4348C"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0" w:name="Text4"/>
            <w:r w:rsidR="008317F7">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sidR="008317F7">
              <w:rPr>
                <w:rFonts w:ascii="Arial" w:hAnsi="Arial"/>
                <w:noProof/>
                <w:sz w:val="20"/>
                <w:szCs w:val="20"/>
                <w:lang w:val="en-CA"/>
              </w:rPr>
              <w:t>EAL 2+ (ALC_FLR.2)</w:t>
            </w:r>
            <w:r>
              <w:rPr>
                <w:rFonts w:ascii="Arial" w:hAnsi="Arial"/>
                <w:sz w:val="20"/>
                <w:szCs w:val="20"/>
                <w:lang w:val="en-CA"/>
              </w:rPr>
              <w:fldChar w:fldCharType="end"/>
            </w:r>
            <w:bookmarkEnd w:id="0"/>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08CE2F6EF84843F7AF27CB26013FF94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046F07"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C33761" w:rsidP="00A701B3">
            <w:pPr>
              <w:rPr>
                <w:rFonts w:ascii="Arial" w:hAnsi="Arial"/>
                <w:sz w:val="20"/>
                <w:szCs w:val="20"/>
                <w:lang w:val="en-CA"/>
              </w:rPr>
            </w:pPr>
            <w:r>
              <w:rPr>
                <w:rFonts w:ascii="Arial" w:hAnsi="Arial"/>
                <w:sz w:val="20"/>
                <w:szCs w:val="20"/>
                <w:lang w:val="en-CA"/>
              </w:rPr>
              <w:t xml:space="preserve">19 </w:t>
            </w:r>
            <w:r w:rsidR="00C0406E">
              <w:rPr>
                <w:rFonts w:ascii="Arial" w:hAnsi="Arial"/>
                <w:sz w:val="20"/>
                <w:szCs w:val="20"/>
                <w:lang w:val="en-CA"/>
              </w:rPr>
              <w:t>November</w:t>
            </w:r>
            <w:r w:rsidR="00BE169A">
              <w:rPr>
                <w:rFonts w:ascii="Arial" w:hAnsi="Arial"/>
                <w:sz w:val="20"/>
                <w:szCs w:val="20"/>
                <w:lang w:val="en-CA"/>
              </w:rPr>
              <w:t xml:space="preserve"> 2014</w:t>
            </w:r>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2038A" w:rsidP="00730DD0">
            <w:pPr>
              <w:rPr>
                <w:rFonts w:ascii="Times New Roman" w:hAnsi="Times New Roman" w:cs="Times New Roman"/>
                <w:b/>
                <w:sz w:val="24"/>
                <w:szCs w:val="24"/>
                <w:lang w:val="en-CA"/>
              </w:rPr>
            </w:pPr>
            <w:r w:rsidRPr="0032038A">
              <w:rPr>
                <w:rFonts w:ascii="Times New Roman" w:hAnsi="Times New Roman" w:cs="Times New Roman"/>
                <w:b/>
                <w:sz w:val="24"/>
                <w:szCs w:val="24"/>
                <w:lang w:val="en-CA"/>
              </w:rPr>
              <w:t>ORIGINAL SIGNED</w:t>
            </w:r>
            <w:bookmarkStart w:id="1" w:name="_GoBack"/>
            <w:bookmarkEnd w:id="1"/>
          </w:p>
        </w:tc>
        <w:tc>
          <w:tcPr>
            <w:tcW w:w="5825" w:type="dxa"/>
            <w:tcBorders>
              <w:top w:val="nil"/>
              <w:left w:val="nil"/>
              <w:bottom w:val="nil"/>
              <w:right w:val="nil"/>
            </w:tcBorders>
          </w:tcPr>
          <w:p w:rsidR="00390869" w:rsidRPr="00390869" w:rsidRDefault="00A4348C" w:rsidP="00730DD0">
            <w:pPr>
              <w:rPr>
                <w:rFonts w:ascii="Arial" w:hAnsi="Arial"/>
                <w:b/>
                <w:lang w:val="en-CA"/>
              </w:rPr>
            </w:pPr>
            <w:r>
              <w:rPr>
                <w:rFonts w:ascii="Arial" w:hAnsi="Arial"/>
                <w:b/>
                <w:lang w:val="en-CA"/>
              </w:rPr>
              <w:fldChar w:fldCharType="begin">
                <w:ffData>
                  <w:name w:val="Text6"/>
                  <w:enabled/>
                  <w:calcOnExit w:val="0"/>
                  <w:textInput>
                    <w:default w:val="383-4-312"/>
                  </w:textInput>
                </w:ffData>
              </w:fldChar>
            </w:r>
            <w:bookmarkStart w:id="2" w:name="Text6"/>
            <w:r w:rsidR="00046F07">
              <w:rPr>
                <w:rFonts w:ascii="Arial" w:hAnsi="Arial"/>
                <w:b/>
                <w:lang w:val="en-CA"/>
              </w:rPr>
              <w:instrText xml:space="preserve"> FORMTEXT </w:instrText>
            </w:r>
            <w:r>
              <w:rPr>
                <w:rFonts w:ascii="Arial" w:hAnsi="Arial"/>
                <w:b/>
                <w:lang w:val="en-CA"/>
              </w:rPr>
            </w:r>
            <w:r>
              <w:rPr>
                <w:rFonts w:ascii="Arial" w:hAnsi="Arial"/>
                <w:b/>
                <w:lang w:val="en-CA"/>
              </w:rPr>
              <w:fldChar w:fldCharType="separate"/>
            </w:r>
            <w:r w:rsidR="00046F07">
              <w:rPr>
                <w:rFonts w:ascii="Arial" w:hAnsi="Arial"/>
                <w:b/>
                <w:noProof/>
                <w:lang w:val="en-CA"/>
              </w:rPr>
              <w:t>383-4-312</w:t>
            </w:r>
            <w:r>
              <w:rPr>
                <w:rFonts w:ascii="Arial" w:hAnsi="Arial"/>
                <w:b/>
                <w:lang w:val="en-CA"/>
              </w:rPr>
              <w:fldChar w:fldCharType="end"/>
            </w:r>
            <w:bookmarkEnd w:id="2"/>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E9" w:rsidRDefault="003773E9" w:rsidP="00730DD0">
      <w:pPr>
        <w:spacing w:after="0" w:line="240" w:lineRule="auto"/>
      </w:pPr>
      <w:r>
        <w:separator/>
      </w:r>
    </w:p>
  </w:endnote>
  <w:endnote w:type="continuationSeparator" w:id="0">
    <w:p w:rsidR="003773E9" w:rsidRDefault="003773E9"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E9" w:rsidRDefault="003773E9" w:rsidP="00730DD0">
      <w:pPr>
        <w:spacing w:after="0" w:line="240" w:lineRule="auto"/>
      </w:pPr>
      <w:r>
        <w:separator/>
      </w:r>
    </w:p>
  </w:footnote>
  <w:footnote w:type="continuationSeparator" w:id="0">
    <w:p w:rsidR="003773E9" w:rsidRDefault="003773E9"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8317F7"/>
    <w:rsid w:val="00046F07"/>
    <w:rsid w:val="00054E22"/>
    <w:rsid w:val="00084D27"/>
    <w:rsid w:val="00225F93"/>
    <w:rsid w:val="0032038A"/>
    <w:rsid w:val="003409E6"/>
    <w:rsid w:val="003773E9"/>
    <w:rsid w:val="00380CDF"/>
    <w:rsid w:val="00390869"/>
    <w:rsid w:val="003B69BB"/>
    <w:rsid w:val="00501798"/>
    <w:rsid w:val="00506E09"/>
    <w:rsid w:val="00615908"/>
    <w:rsid w:val="00655B07"/>
    <w:rsid w:val="006920AE"/>
    <w:rsid w:val="00697077"/>
    <w:rsid w:val="0071379F"/>
    <w:rsid w:val="00730DD0"/>
    <w:rsid w:val="00751194"/>
    <w:rsid w:val="00793FB5"/>
    <w:rsid w:val="008312DC"/>
    <w:rsid w:val="008317F7"/>
    <w:rsid w:val="008730AC"/>
    <w:rsid w:val="00880ED8"/>
    <w:rsid w:val="008E1D70"/>
    <w:rsid w:val="009448F8"/>
    <w:rsid w:val="009A30F4"/>
    <w:rsid w:val="009B474D"/>
    <w:rsid w:val="00A4348C"/>
    <w:rsid w:val="00A701B3"/>
    <w:rsid w:val="00AC7332"/>
    <w:rsid w:val="00BE169A"/>
    <w:rsid w:val="00BE60B0"/>
    <w:rsid w:val="00C0406E"/>
    <w:rsid w:val="00C3165B"/>
    <w:rsid w:val="00C33761"/>
    <w:rsid w:val="00C44ACC"/>
    <w:rsid w:val="00CE4F06"/>
    <w:rsid w:val="00D05920"/>
    <w:rsid w:val="00F06CF5"/>
    <w:rsid w:val="00FE4A01"/>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CE2F6EF84843F7AF27CB26013FF944"/>
        <w:category>
          <w:name w:val="General"/>
          <w:gallery w:val="placeholder"/>
        </w:category>
        <w:types>
          <w:type w:val="bbPlcHdr"/>
        </w:types>
        <w:behaviors>
          <w:behavior w:val="content"/>
        </w:behaviors>
        <w:guid w:val="{137102A9-D192-4265-A20C-9191C510812B}"/>
      </w:docPartPr>
      <w:docPartBody>
        <w:p w:rsidR="00022AB8" w:rsidRDefault="00022AB8">
          <w:pPr>
            <w:pStyle w:val="08CE2F6EF84843F7AF27CB26013FF944"/>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22AB8"/>
    <w:rsid w:val="00022AB8"/>
    <w:rsid w:val="00A2501F"/>
    <w:rsid w:val="00A4618E"/>
    <w:rsid w:val="00B0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AB8"/>
    <w:rPr>
      <w:color w:val="808080"/>
    </w:rPr>
  </w:style>
  <w:style w:type="paragraph" w:customStyle="1" w:styleId="08CE2F6EF84843F7AF27CB26013FF944">
    <w:name w:val="08CE2F6EF84843F7AF27CB26013FF944"/>
    <w:rsid w:val="00022A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FCB15-3973-474F-8CB4-482BD9E2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17</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cpclark</dc:creator>
  <cp:lastModifiedBy>White, Debra E.</cp:lastModifiedBy>
  <cp:revision>10</cp:revision>
  <cp:lastPrinted>2014-11-19T13:26:00Z</cp:lastPrinted>
  <dcterms:created xsi:type="dcterms:W3CDTF">2014-09-09T12:51:00Z</dcterms:created>
  <dcterms:modified xsi:type="dcterms:W3CDTF">2014-11-24T13:39:00Z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19  November 2014</vt:lpwstr>
  </property>
  <property fmtid="{D5CDD505-2E9C-101B-9397-08002B2CF9AE}" pid="6" name="Device type">
    <vt:lpwstr>Device type (Use portal)</vt:lpwstr>
  </property>
  <property fmtid="{D5CDD505-2E9C-101B-9397-08002B2CF9AE}" pid="7" name="Developer">
    <vt:lpwstr>Avocent Corporation</vt:lpwstr>
  </property>
</Properties>
</file>